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ackground w:color="FFFFFF"/>
  <w:body>
    <w:p xmlns:wp14="http://schemas.microsoft.com/office/word/2010/wordml" w:rsidR="00EA79CF" w:rsidP="00EA79CF" w:rsidRDefault="0032199E" w14:paraId="1EA127C6" wp14:textId="77777777" wp14:noSpellErr="1">
      <w:pPr>
        <w:pStyle w:val="Header"/>
        <w:jc w:val="right"/>
        <w:rPr>
          <w:noProof/>
        </w:rPr>
      </w:pPr>
      <w:r w:rsidRPr="00B404A1">
        <w:rPr>
          <w:noProof/>
          <w:color w:val="808080"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50DF3BD2" wp14:editId="7777777">
            <wp:simplePos x="0" y="0"/>
            <wp:positionH relativeFrom="column">
              <wp:posOffset>-9525</wp:posOffset>
            </wp:positionH>
            <wp:positionV relativeFrom="paragraph">
              <wp:posOffset>-115570</wp:posOffset>
            </wp:positionV>
            <wp:extent cx="1914525" cy="3232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404A1" w:rsidR="00EA79CF" w:rsidP="00EA79CF" w:rsidRDefault="00EA79CF" w14:paraId="6994FCCC" wp14:textId="77777777">
      <w:pPr>
        <w:pStyle w:val="Header"/>
        <w:jc w:val="center"/>
        <w:rPr>
          <w:rFonts w:ascii="Calibri" w:hAnsi="Calibri" w:cs="Calibri"/>
        </w:rPr>
      </w:pPr>
      <w:r w:rsidRPr="00B404A1">
        <w:rPr>
          <w:rFonts w:ascii="Calibri" w:hAnsi="Calibri" w:cs="Calibri"/>
        </w:rPr>
        <w:t xml:space="preserve">        </w:t>
      </w:r>
      <w:r w:rsidRPr="00B404A1">
        <w:rPr>
          <w:rFonts w:ascii="Calibri" w:hAnsi="Calibri" w:cs="Calibri"/>
        </w:rPr>
        <w:tab/>
      </w:r>
    </w:p>
    <w:p xmlns:wp14="http://schemas.microsoft.com/office/word/2010/wordml" w:rsidRPr="00B404A1" w:rsidR="00EA79CF" w:rsidP="009D036F" w:rsidRDefault="00EA79CF" w14:paraId="27C6D613" wp14:textId="77777777">
      <w:pPr>
        <w:rPr>
          <w:rFonts w:ascii="Arial" w:hAnsi="Arial" w:cs="Arial"/>
          <w:color w:val="7F7F7F"/>
          <w:sz w:val="22"/>
          <w:szCs w:val="22"/>
        </w:rPr>
      </w:pPr>
      <w:r w:rsidRPr="00B404A1">
        <w:rPr>
          <w:rFonts w:ascii="Arial" w:hAnsi="Arial" w:cs="Arial"/>
          <w:color w:val="7F7F7F"/>
          <w:sz w:val="22"/>
          <w:szCs w:val="22"/>
        </w:rPr>
        <w:t>Registered Charity no: 1182938</w:t>
      </w:r>
    </w:p>
    <w:p xmlns:wp14="http://schemas.microsoft.com/office/word/2010/wordml" w:rsidRPr="00B404A1" w:rsidR="00EA79CF" w:rsidP="009D036F" w:rsidRDefault="00EA79CF" w14:paraId="672A6659" wp14:textId="77777777">
      <w:pPr>
        <w:rPr>
          <w:rFonts w:ascii="Arial" w:hAnsi="Arial" w:cs="Arial"/>
          <w:color w:val="7F7F7F"/>
          <w:kern w:val="16"/>
          <w:sz w:val="8"/>
          <w:szCs w:val="22"/>
        </w:rPr>
      </w:pPr>
    </w:p>
    <w:p xmlns:wp14="http://schemas.microsoft.com/office/word/2010/wordml" w:rsidRPr="00B404A1" w:rsidR="00EA79CF" w:rsidP="009D036F" w:rsidRDefault="00EA79CF" w14:paraId="43555C37" wp14:textId="77777777">
      <w:pPr>
        <w:rPr>
          <w:rFonts w:ascii="Arial" w:hAnsi="Arial" w:cs="Arial"/>
          <w:color w:val="808080"/>
          <w:sz w:val="22"/>
          <w:szCs w:val="22"/>
        </w:rPr>
      </w:pPr>
      <w:hyperlink w:history="1" r:id="rId10">
        <w:r w:rsidRPr="00B404A1">
          <w:rPr>
            <w:rStyle w:val="Hyperlink"/>
            <w:rFonts w:ascii="Arial" w:hAnsi="Arial" w:cs="Arial"/>
            <w:color w:val="7F7F7F"/>
            <w:sz w:val="22"/>
            <w:szCs w:val="22"/>
          </w:rPr>
          <w:t>www.thriveleeds.org.uk</w:t>
        </w:r>
      </w:hyperlink>
    </w:p>
    <w:p xmlns:wp14="http://schemas.microsoft.com/office/word/2010/wordml" w:rsidRPr="007F0269" w:rsidR="00EA79CF" w:rsidP="00EA79CF" w:rsidRDefault="00EA79CF" w14:paraId="0A37501D" wp14:textId="77777777">
      <w:pPr>
        <w:rPr>
          <w:rFonts w:ascii="Arial Black" w:hAnsi="Arial Black"/>
          <w:kern w:val="16"/>
          <w:sz w:val="8"/>
          <w:szCs w:val="16"/>
        </w:rPr>
      </w:pPr>
    </w:p>
    <w:p xmlns:wp14="http://schemas.microsoft.com/office/word/2010/wordml" w:rsidR="00E502E4" w:rsidP="00E502E4" w:rsidRDefault="00E502E4" w14:paraId="5DAB6C7B" wp14:textId="77777777">
      <w:pPr>
        <w:rPr>
          <w:rFonts w:ascii="Arial" w:hAnsi="Arial" w:cs="Arial"/>
        </w:rPr>
      </w:pPr>
    </w:p>
    <w:p xmlns:wp14="http://schemas.microsoft.com/office/word/2010/wordml" w:rsidR="004357F1" w:rsidP="00E502E4" w:rsidRDefault="004357F1" w14:paraId="02EB378F" wp14:textId="77777777">
      <w:pPr>
        <w:rPr>
          <w:rFonts w:ascii="Arial" w:hAnsi="Arial" w:cs="Arial"/>
        </w:rPr>
      </w:pPr>
    </w:p>
    <w:p xmlns:wp14="http://schemas.microsoft.com/office/word/2010/wordml" w:rsidR="00E502E4" w:rsidP="00E502E4" w:rsidRDefault="00E502E4" w14:paraId="45541A9C" wp14:textId="77777777">
      <w:pPr>
        <w:rPr>
          <w:rFonts w:ascii="Arial" w:hAnsi="Arial" w:cs="Arial"/>
        </w:rPr>
      </w:pPr>
      <w:r w:rsidRPr="00B665B2">
        <w:rPr>
          <w:rFonts w:ascii="Arial" w:hAnsi="Arial" w:cs="Arial"/>
        </w:rPr>
        <w:t xml:space="preserve">last review: </w:t>
      </w:r>
      <w:r w:rsidR="004357F1">
        <w:rPr>
          <w:rFonts w:ascii="Arial" w:hAnsi="Arial" w:cs="Arial"/>
        </w:rPr>
        <w:t xml:space="preserve"> </w:t>
      </w:r>
      <w:r w:rsidR="00CA659C">
        <w:rPr>
          <w:rFonts w:ascii="Arial" w:hAnsi="Arial" w:cs="Arial"/>
        </w:rPr>
        <w:t>June 2020</w:t>
      </w:r>
      <w:r w:rsidR="004357F1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665B2">
        <w:rPr>
          <w:rFonts w:ascii="Arial" w:hAnsi="Arial" w:cs="Arial"/>
        </w:rPr>
        <w:t xml:space="preserve">date of next review: </w:t>
      </w:r>
      <w:r>
        <w:rPr>
          <w:rFonts w:ascii="Arial" w:hAnsi="Arial" w:cs="Arial"/>
        </w:rPr>
        <w:t>…</w:t>
      </w:r>
      <w:r w:rsidR="00CA659C">
        <w:rPr>
          <w:rFonts w:ascii="Arial" w:hAnsi="Arial" w:cs="Arial"/>
        </w:rPr>
        <w:t>2023</w:t>
      </w:r>
      <w:r>
        <w:rPr>
          <w:rFonts w:ascii="Arial" w:hAnsi="Arial" w:cs="Arial"/>
        </w:rPr>
        <w:t>…………………</w:t>
      </w:r>
    </w:p>
    <w:p xmlns:wp14="http://schemas.microsoft.com/office/word/2010/wordml" w:rsidR="00DE59D7" w:rsidP="00DE59D7" w:rsidRDefault="00DE59D7" w14:paraId="74357302" wp14:textId="77777777">
      <w:pPr>
        <w:pStyle w:val="BodyText"/>
        <w:spacing w:before="120" w:after="0" w:line="276" w:lineRule="auto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>These terms and conditions will be reviewed every 3 years.</w:t>
      </w:r>
    </w:p>
    <w:p xmlns:wp14="http://schemas.microsoft.com/office/word/2010/wordml" w:rsidRPr="00B72DC0" w:rsidR="00027D0F" w:rsidP="00E502E4" w:rsidRDefault="00027D0F" w14:paraId="6A05A809" wp14:textId="77777777">
      <w:pPr>
        <w:rPr>
          <w:rFonts w:ascii="Calibri" w:hAnsi="Calibri" w:cs="Calibri"/>
        </w:rPr>
      </w:pPr>
    </w:p>
    <w:p xmlns:wp14="http://schemas.microsoft.com/office/word/2010/wordml" w:rsidRPr="00EA79CF" w:rsidR="00E502E4" w:rsidP="00E502E4" w:rsidRDefault="00E502E4" w14:paraId="5A39BBE3" wp14:textId="77777777">
      <w:pPr>
        <w:pStyle w:val="BodyText"/>
        <w:spacing w:line="276" w:lineRule="auto"/>
        <w:rPr>
          <w:rFonts w:ascii="Calibri" w:hAnsi="Calibri" w:cs="Arial"/>
          <w:bCs/>
          <w:sz w:val="16"/>
          <w:szCs w:val="16"/>
        </w:rPr>
      </w:pPr>
    </w:p>
    <w:p xmlns:wp14="http://schemas.microsoft.com/office/word/2010/wordml" w:rsidRPr="00DE59D7" w:rsidR="008845E7" w:rsidP="00244C34" w:rsidRDefault="008845E7" w14:paraId="7C3A8E7F" wp14:textId="77777777">
      <w:pPr>
        <w:pStyle w:val="BodyText"/>
        <w:spacing w:line="276" w:lineRule="auto"/>
        <w:jc w:val="center"/>
        <w:rPr>
          <w:rFonts w:ascii="Arial Black" w:hAnsi="Arial Black" w:cs="Arial"/>
          <w:bCs/>
          <w:caps/>
          <w:kern w:val="40"/>
          <w:sz w:val="40"/>
          <w:szCs w:val="40"/>
        </w:rPr>
      </w:pPr>
      <w:r w:rsidRPr="00DE59D7">
        <w:rPr>
          <w:rFonts w:ascii="Arial Black" w:hAnsi="Arial Black" w:cs="Arial"/>
          <w:b/>
          <w:bCs/>
          <w:caps/>
          <w:kern w:val="40"/>
          <w:sz w:val="40"/>
          <w:szCs w:val="40"/>
        </w:rPr>
        <w:t>Equality, Diversity and Inclusion Policy</w:t>
      </w:r>
    </w:p>
    <w:p xmlns:wp14="http://schemas.microsoft.com/office/word/2010/wordml" w:rsidRPr="00456C5A" w:rsidR="008845E7" w:rsidP="008845E7" w:rsidRDefault="008845E7" w14:paraId="41C8F396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456C5A" w:rsidR="008845E7" w:rsidP="008845E7" w:rsidRDefault="00BE42A8" w14:paraId="5A0F82CE" wp14:textId="77777777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POLICY STATEMENT</w:t>
      </w:r>
    </w:p>
    <w:p xmlns:wp14="http://schemas.microsoft.com/office/word/2010/wordml" w:rsidRPr="008845E7" w:rsidR="008845E7" w:rsidP="008845E7" w:rsidRDefault="008845E7" w14:paraId="72A3D3EC" wp14:textId="77777777">
      <w:pPr>
        <w:spacing w:line="276" w:lineRule="auto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456C5A" w:rsidR="008845E7" w:rsidP="008845E7" w:rsidRDefault="00BE42A8" w14:paraId="42D115CD" wp14:textId="777777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aps/>
          <w:kern w:val="24"/>
        </w:rPr>
        <w:t>A</w:t>
      </w:r>
      <w:r>
        <w:rPr>
          <w:rFonts w:ascii="Calibri" w:hAnsi="Calibri" w:cs="Calibri"/>
          <w:kern w:val="24"/>
        </w:rPr>
        <w:t>t</w:t>
      </w:r>
      <w:r>
        <w:rPr>
          <w:rFonts w:ascii="Calibri" w:hAnsi="Calibri" w:cs="Calibri"/>
          <w:caps/>
          <w:kern w:val="24"/>
        </w:rPr>
        <w:t xml:space="preserve"> </w:t>
      </w:r>
      <w:r w:rsidRPr="00A276C3" w:rsidR="008845E7">
        <w:rPr>
          <w:rFonts w:ascii="Calibri" w:hAnsi="Calibri" w:cs="Calibri"/>
          <w:caps/>
          <w:kern w:val="24"/>
        </w:rPr>
        <w:t>Thrive Leeds</w:t>
      </w:r>
      <w:r>
        <w:rPr>
          <w:rFonts w:ascii="Calibri" w:hAnsi="Calibri" w:cs="Calibri"/>
        </w:rPr>
        <w:t>, we are</w:t>
      </w:r>
      <w:r w:rsidRPr="00456C5A" w:rsidR="008845E7">
        <w:rPr>
          <w:rFonts w:ascii="Calibri" w:hAnsi="Calibri" w:cs="Calibri"/>
        </w:rPr>
        <w:t xml:space="preserve"> fully committed to the promotion of equality of opportunity, valuing and embracing diversity and ensuring a holistic and inclusive approach in all </w:t>
      </w:r>
      <w:r w:rsidR="008845E7">
        <w:rPr>
          <w:rFonts w:ascii="Calibri" w:hAnsi="Calibri" w:cs="Calibri"/>
        </w:rPr>
        <w:t>areas of</w:t>
      </w:r>
      <w:r w:rsidRPr="00456C5A" w:rsidR="008845E7">
        <w:rPr>
          <w:rFonts w:ascii="Calibri" w:hAnsi="Calibri" w:cs="Calibri"/>
        </w:rPr>
        <w:t xml:space="preserve"> its activity.  </w:t>
      </w:r>
    </w:p>
    <w:p xmlns:wp14="http://schemas.microsoft.com/office/word/2010/wordml" w:rsidRPr="00456C5A" w:rsidR="008845E7" w:rsidP="008845E7" w:rsidRDefault="008845E7" w14:paraId="0D0B940D" wp14:textId="77777777">
      <w:pPr>
        <w:spacing w:line="276" w:lineRule="auto"/>
        <w:rPr>
          <w:rFonts w:ascii="Calibri" w:hAnsi="Calibri" w:cs="Calibri"/>
        </w:rPr>
      </w:pPr>
    </w:p>
    <w:p xmlns:wp14="http://schemas.microsoft.com/office/word/2010/wordml" w:rsidRPr="00456C5A" w:rsidR="008845E7" w:rsidP="008845E7" w:rsidRDefault="006E563F" w14:paraId="30B25BC2" wp14:textId="777777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aps/>
          <w:kern w:val="24"/>
        </w:rPr>
        <w:t>A</w:t>
      </w:r>
      <w:r>
        <w:rPr>
          <w:rFonts w:ascii="Calibri" w:hAnsi="Calibri" w:cs="Calibri"/>
          <w:kern w:val="24"/>
        </w:rPr>
        <w:t>t</w:t>
      </w:r>
      <w:r w:rsidRPr="00456C5A">
        <w:rPr>
          <w:rFonts w:ascii="Calibri" w:hAnsi="Calibri" w:cs="Calibri"/>
          <w:caps/>
          <w:kern w:val="24"/>
        </w:rPr>
        <w:t xml:space="preserve"> </w:t>
      </w:r>
      <w:r w:rsidRPr="00456C5A" w:rsidR="008845E7">
        <w:rPr>
          <w:rFonts w:ascii="Calibri" w:hAnsi="Calibri" w:cs="Calibri"/>
          <w:caps/>
          <w:kern w:val="24"/>
        </w:rPr>
        <w:t>Thrive Leeds</w:t>
      </w:r>
      <w:r>
        <w:rPr>
          <w:rFonts w:ascii="Calibri" w:hAnsi="Calibri" w:cs="Calibri"/>
          <w:caps/>
          <w:kern w:val="24"/>
        </w:rPr>
        <w:t xml:space="preserve">, </w:t>
      </w:r>
      <w:r w:rsidRPr="00456C5A" w:rsidR="008845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 a</w:t>
      </w:r>
      <w:r w:rsidRPr="00456C5A" w:rsidR="008845E7">
        <w:rPr>
          <w:rFonts w:ascii="Calibri" w:hAnsi="Calibri" w:cs="Calibri"/>
        </w:rPr>
        <w:t xml:space="preserve">dhere to The Equality Act 2010 which recognises the following specific protected characteristics: </w:t>
      </w:r>
    </w:p>
    <w:p xmlns:wp14="http://schemas.microsoft.com/office/word/2010/wordml" w:rsidRPr="00456C5A" w:rsidR="008845E7" w:rsidP="008845E7" w:rsidRDefault="008845E7" w14:paraId="5A129D64" wp14:textId="77777777">
      <w:pPr>
        <w:spacing w:line="276" w:lineRule="auto"/>
        <w:ind w:firstLine="709"/>
        <w:rPr>
          <w:rFonts w:ascii="Calibri" w:hAnsi="Calibri" w:cs="Calibri"/>
        </w:rPr>
      </w:pPr>
      <w:r w:rsidRPr="00456C5A">
        <w:rPr>
          <w:rFonts w:ascii="Calibri" w:hAnsi="Calibri" w:cs="Calibri"/>
        </w:rPr>
        <w:t>gender, gender reassignment, race, disability, age, religion or belief,</w:t>
      </w:r>
    </w:p>
    <w:p xmlns:wp14="http://schemas.microsoft.com/office/word/2010/wordml" w:rsidRPr="00456C5A" w:rsidR="008845E7" w:rsidP="008845E7" w:rsidRDefault="008845E7" w14:paraId="3B8B7F0B" wp14:textId="77777777">
      <w:pPr>
        <w:spacing w:line="276" w:lineRule="auto"/>
        <w:ind w:firstLine="709"/>
        <w:rPr>
          <w:rFonts w:ascii="Calibri" w:hAnsi="Calibri" w:cs="Calibri"/>
        </w:rPr>
      </w:pPr>
      <w:r w:rsidRPr="00456C5A">
        <w:rPr>
          <w:rFonts w:ascii="Calibri" w:hAnsi="Calibri" w:cs="Calibri"/>
        </w:rPr>
        <w:t>sexual orientation, marriage and civil partnership and pregnancy and maternity</w:t>
      </w:r>
    </w:p>
    <w:p xmlns:wp14="http://schemas.microsoft.com/office/word/2010/wordml" w:rsidRPr="00456C5A" w:rsidR="008845E7" w:rsidP="008845E7" w:rsidRDefault="008845E7" w14:paraId="0E27B00A" wp14:textId="77777777">
      <w:pPr>
        <w:spacing w:line="276" w:lineRule="auto"/>
        <w:rPr>
          <w:rFonts w:ascii="Calibri" w:hAnsi="Calibri" w:cs="Calibri"/>
        </w:rPr>
      </w:pPr>
    </w:p>
    <w:p xmlns:wp14="http://schemas.microsoft.com/office/word/2010/wordml" w:rsidRPr="00456C5A" w:rsidR="008845E7" w:rsidP="008845E7" w:rsidRDefault="008845E7" w14:paraId="1E7D587B" wp14:textId="77777777">
      <w:pPr>
        <w:spacing w:line="276" w:lineRule="auto"/>
        <w:rPr>
          <w:rFonts w:ascii="Calibri" w:hAnsi="Calibri" w:cs="Calibri"/>
        </w:rPr>
      </w:pPr>
      <w:r w:rsidRPr="00456C5A">
        <w:rPr>
          <w:rFonts w:ascii="Calibri" w:hAnsi="Calibri" w:cs="Calibri"/>
        </w:rPr>
        <w:t xml:space="preserve">All trustees, employees and volunteers of </w:t>
      </w:r>
      <w:r w:rsidRPr="00A276C3">
        <w:rPr>
          <w:rFonts w:ascii="Calibri" w:hAnsi="Calibri" w:cs="Calibri"/>
          <w:caps/>
          <w:kern w:val="24"/>
        </w:rPr>
        <w:t>Thrive Leeds</w:t>
      </w:r>
      <w:r w:rsidRPr="00A276C3">
        <w:rPr>
          <w:rFonts w:ascii="Calibri" w:hAnsi="Calibri" w:cs="Calibri"/>
        </w:rPr>
        <w:t xml:space="preserve"> </w:t>
      </w:r>
      <w:r w:rsidRPr="00456C5A">
        <w:rPr>
          <w:rFonts w:ascii="Calibri" w:hAnsi="Calibri" w:cs="Calibri"/>
        </w:rPr>
        <w:t>have a duty to act in accordance with this</w:t>
      </w:r>
      <w:r>
        <w:rPr>
          <w:rFonts w:ascii="Calibri" w:hAnsi="Calibri" w:cs="Calibri"/>
        </w:rPr>
        <w:t xml:space="preserve"> </w:t>
      </w:r>
      <w:r w:rsidRPr="00456C5A">
        <w:rPr>
          <w:rFonts w:ascii="Calibri" w:hAnsi="Calibri" w:cs="Calibri"/>
        </w:rPr>
        <w:t>Policy, creating an environment free from discrimination.</w:t>
      </w:r>
    </w:p>
    <w:p xmlns:wp14="http://schemas.microsoft.com/office/word/2010/wordml" w:rsidRPr="00456C5A" w:rsidR="008845E7" w:rsidP="008845E7" w:rsidRDefault="008845E7" w14:paraId="60061E4C" wp14:textId="77777777">
      <w:pPr>
        <w:spacing w:line="276" w:lineRule="auto"/>
        <w:rPr>
          <w:rFonts w:ascii="Calibri" w:hAnsi="Calibri" w:cs="Calibri"/>
        </w:rPr>
      </w:pPr>
    </w:p>
    <w:p xmlns:wp14="http://schemas.microsoft.com/office/word/2010/wordml" w:rsidRPr="00456C5A" w:rsidR="008845E7" w:rsidP="008845E7" w:rsidRDefault="008845E7" w14:paraId="2B5E3A51" wp14:textId="77777777">
      <w:pPr>
        <w:spacing w:line="276" w:lineRule="auto"/>
        <w:rPr>
          <w:rFonts w:ascii="Calibri" w:hAnsi="Calibri" w:cs="Calibri"/>
        </w:rPr>
      </w:pPr>
      <w:r w:rsidRPr="00A276C3">
        <w:rPr>
          <w:rFonts w:ascii="Calibri" w:hAnsi="Calibri" w:cs="Calibri"/>
          <w:caps/>
          <w:kern w:val="24"/>
        </w:rPr>
        <w:t>Thrive Leeds</w:t>
      </w:r>
      <w:r w:rsidRPr="00A276C3">
        <w:rPr>
          <w:rFonts w:ascii="Calibri" w:hAnsi="Calibri" w:cs="Calibri"/>
        </w:rPr>
        <w:t xml:space="preserve"> </w:t>
      </w:r>
      <w:r w:rsidRPr="00456C5A">
        <w:rPr>
          <w:rFonts w:ascii="Calibri" w:hAnsi="Calibri" w:cs="Calibri"/>
        </w:rPr>
        <w:t>will ensure:</w:t>
      </w:r>
    </w:p>
    <w:p xmlns:wp14="http://schemas.microsoft.com/office/word/2010/wordml" w:rsidRPr="00456C5A" w:rsidR="008845E7" w:rsidP="008845E7" w:rsidRDefault="008845E7" w14:paraId="489F9D3F" wp14:textId="77777777">
      <w:pPr>
        <w:pStyle w:val="ColorfulList-Accent1"/>
        <w:numPr>
          <w:ilvl w:val="0"/>
          <w:numId w:val="39"/>
        </w:numPr>
        <w:spacing w:after="0"/>
        <w:rPr>
          <w:rFonts w:cs="Calibri"/>
        </w:rPr>
      </w:pPr>
      <w:r w:rsidRPr="00456C5A">
        <w:rPr>
          <w:rFonts w:cs="Calibri"/>
        </w:rPr>
        <w:t>equality, diversity and inclusion are fully reflected in its employment practices and procedures</w:t>
      </w:r>
    </w:p>
    <w:p xmlns:wp14="http://schemas.microsoft.com/office/word/2010/wordml" w:rsidRPr="00456C5A" w:rsidR="008845E7" w:rsidP="008845E7" w:rsidRDefault="008845E7" w14:paraId="52D846AC" wp14:textId="77777777">
      <w:pPr>
        <w:pStyle w:val="ColorfulList-Accent1"/>
        <w:numPr>
          <w:ilvl w:val="0"/>
          <w:numId w:val="39"/>
        </w:numPr>
        <w:spacing w:after="0"/>
        <w:rPr>
          <w:rFonts w:cs="Calibri"/>
        </w:rPr>
      </w:pPr>
      <w:r w:rsidRPr="00456C5A">
        <w:rPr>
          <w:rFonts w:cs="Calibri"/>
        </w:rPr>
        <w:t>it is compliant with the statutory employment duties </w:t>
      </w:r>
      <w:r w:rsidR="00244C34">
        <w:rPr>
          <w:rFonts w:cs="Calibri"/>
        </w:rPr>
        <w:t>under the </w:t>
      </w:r>
      <w:r w:rsidRPr="00456C5A">
        <w:rPr>
          <w:rFonts w:cs="Calibri"/>
        </w:rPr>
        <w:t xml:space="preserve">Equality Act 2010.  </w:t>
      </w:r>
    </w:p>
    <w:p xmlns:wp14="http://schemas.microsoft.com/office/word/2010/wordml" w:rsidRPr="00456C5A" w:rsidR="008845E7" w:rsidP="008845E7" w:rsidRDefault="008845E7" w14:paraId="3C915B51" wp14:textId="77777777">
      <w:pPr>
        <w:pStyle w:val="ColorfulList-Accent1"/>
        <w:numPr>
          <w:ilvl w:val="0"/>
          <w:numId w:val="39"/>
        </w:numPr>
        <w:spacing w:after="0"/>
        <w:rPr>
          <w:rFonts w:cs="Calibri"/>
        </w:rPr>
      </w:pPr>
      <w:r w:rsidRPr="00456C5A">
        <w:rPr>
          <w:rFonts w:cs="Calibri"/>
        </w:rPr>
        <w:t>employment policies and procedures are monitored and reviewed so that they do not </w:t>
      </w:r>
    </w:p>
    <w:p xmlns:wp14="http://schemas.microsoft.com/office/word/2010/wordml" w:rsidRPr="00456C5A" w:rsidR="008845E7" w:rsidP="008845E7" w:rsidRDefault="00244C34" w14:paraId="71EDFD2A" wp14:textId="77777777">
      <w:pPr>
        <w:pStyle w:val="ColorfulList-Accent1"/>
        <w:rPr>
          <w:rFonts w:cs="Calibri"/>
        </w:rPr>
      </w:pPr>
      <w:r>
        <w:rPr>
          <w:rFonts w:cs="Calibri"/>
        </w:rPr>
        <w:t>operate against</w:t>
      </w:r>
      <w:r w:rsidRPr="00456C5A" w:rsidR="008845E7">
        <w:rPr>
          <w:rFonts w:cs="Calibri"/>
        </w:rPr>
        <w:t xml:space="preserve"> its Equality, Diversity and Inclusion Policy </w:t>
      </w:r>
    </w:p>
    <w:p xmlns:wp14="http://schemas.microsoft.com/office/word/2010/wordml" w:rsidRPr="008845E7" w:rsidR="008845E7" w:rsidP="008845E7" w:rsidRDefault="00244C34" w14:paraId="62348B8F" wp14:textId="77777777">
      <w:pPr>
        <w:pStyle w:val="ColorfulList-Accent1"/>
        <w:numPr>
          <w:ilvl w:val="0"/>
          <w:numId w:val="39"/>
        </w:numPr>
        <w:spacing w:after="0"/>
        <w:rPr>
          <w:rFonts w:cs="Calibri"/>
        </w:rPr>
      </w:pPr>
      <w:r>
        <w:rPr>
          <w:rFonts w:cs="Calibri"/>
        </w:rPr>
        <w:t>it attracts and</w:t>
      </w:r>
      <w:r w:rsidRPr="008845E7" w:rsidR="008845E7">
        <w:rPr>
          <w:rFonts w:cs="Calibri"/>
        </w:rPr>
        <w:t xml:space="preserve"> retains  a  diverse  workforce  through  appropriate  recruitment and </w:t>
      </w:r>
      <w:r w:rsidR="008845E7">
        <w:rPr>
          <w:rFonts w:cs="Calibri"/>
        </w:rPr>
        <w:t xml:space="preserve"> </w:t>
      </w:r>
      <w:r w:rsidRPr="008845E7" w:rsidR="008845E7">
        <w:rPr>
          <w:rFonts w:cs="Calibri"/>
        </w:rPr>
        <w:t xml:space="preserve">selection methods    </w:t>
      </w:r>
    </w:p>
    <w:p xmlns:wp14="http://schemas.microsoft.com/office/word/2010/wordml" w:rsidRPr="00456C5A" w:rsidR="008845E7" w:rsidP="008845E7" w:rsidRDefault="008845E7" w14:paraId="44EAFD9C" wp14:textId="77777777">
      <w:pPr>
        <w:spacing w:line="276" w:lineRule="auto"/>
        <w:rPr>
          <w:rFonts w:ascii="Calibri" w:hAnsi="Calibri" w:cs="Calibri"/>
          <w:b/>
        </w:rPr>
      </w:pPr>
    </w:p>
    <w:p xmlns:wp14="http://schemas.microsoft.com/office/word/2010/wordml" w:rsidRPr="00456C5A" w:rsidR="008845E7" w:rsidP="008845E7" w:rsidRDefault="008845E7" w14:paraId="6131D377" wp14:textId="77777777">
      <w:pPr>
        <w:spacing w:line="276" w:lineRule="auto"/>
        <w:rPr>
          <w:rFonts w:ascii="Calibri" w:hAnsi="Calibri" w:cs="Calibri"/>
          <w:b/>
        </w:rPr>
      </w:pPr>
      <w:r w:rsidRPr="00456C5A">
        <w:rPr>
          <w:rFonts w:ascii="Calibri" w:hAnsi="Calibri" w:cs="Calibri"/>
          <w:b/>
        </w:rPr>
        <w:t>DEFINITIONS</w:t>
      </w:r>
    </w:p>
    <w:p xmlns:wp14="http://schemas.microsoft.com/office/word/2010/wordml" w:rsidRPr="00456C5A" w:rsidR="008845E7" w:rsidP="008845E7" w:rsidRDefault="008845E7" w14:paraId="4B94D5A5" wp14:textId="77777777">
      <w:pPr>
        <w:spacing w:line="276" w:lineRule="auto"/>
        <w:rPr>
          <w:rFonts w:ascii="Calibri" w:hAnsi="Calibri" w:cs="Calibri"/>
        </w:rPr>
      </w:pPr>
    </w:p>
    <w:p xmlns:wp14="http://schemas.microsoft.com/office/word/2010/wordml" w:rsidRPr="00456C5A" w:rsidR="008845E7" w:rsidP="008845E7" w:rsidRDefault="008845E7" w14:paraId="22EA2C88" wp14:textId="77777777">
      <w:pPr>
        <w:spacing w:line="276" w:lineRule="auto"/>
        <w:rPr>
          <w:rFonts w:ascii="Calibri" w:hAnsi="Calibri" w:cs="Calibri"/>
        </w:rPr>
      </w:pPr>
      <w:r w:rsidRPr="00456C5A">
        <w:rPr>
          <w:rFonts w:ascii="Calibri" w:hAnsi="Calibri" w:cs="Calibri"/>
          <w:b/>
        </w:rPr>
        <w:t>Discrimination</w:t>
      </w:r>
      <w:r w:rsidRPr="00456C5A">
        <w:rPr>
          <w:rFonts w:ascii="Calibri" w:hAnsi="Calibri" w:cs="Calibri"/>
        </w:rPr>
        <w:t>: </w:t>
      </w:r>
    </w:p>
    <w:p xmlns:wp14="http://schemas.microsoft.com/office/word/2010/wordml" w:rsidRPr="00456C5A" w:rsidR="008845E7" w:rsidP="008845E7" w:rsidRDefault="008845E7" w14:paraId="21103DC1" wp14:textId="77777777">
      <w:pPr>
        <w:pStyle w:val="ColorfulList-Accent1"/>
        <w:numPr>
          <w:ilvl w:val="0"/>
          <w:numId w:val="40"/>
        </w:numPr>
        <w:spacing w:after="0"/>
        <w:rPr>
          <w:rFonts w:cs="Calibri"/>
        </w:rPr>
      </w:pPr>
      <w:r w:rsidRPr="00456C5A">
        <w:rPr>
          <w:rFonts w:cs="Calibri"/>
        </w:rPr>
        <w:t>'Direct Discrimination' is where a person </w:t>
      </w:r>
      <w:r w:rsidR="00244C34">
        <w:rPr>
          <w:rFonts w:cs="Calibri"/>
        </w:rPr>
        <w:t>is treated less favourably than</w:t>
      </w:r>
      <w:r w:rsidRPr="00456C5A">
        <w:rPr>
          <w:rFonts w:cs="Calibri"/>
        </w:rPr>
        <w:t xml:space="preserve"> another  not  on  the merits  of  the  case  but  on  grounds  of  a  protected  characteristic.  </w:t>
      </w:r>
    </w:p>
    <w:p xmlns:wp14="http://schemas.microsoft.com/office/word/2010/wordml" w:rsidRPr="00456C5A" w:rsidR="008845E7" w:rsidP="008845E7" w:rsidRDefault="00244C34" w14:paraId="24BD1EED" wp14:textId="77777777">
      <w:pPr>
        <w:pStyle w:val="ColorfulList-Accent1"/>
        <w:numPr>
          <w:ilvl w:val="0"/>
          <w:numId w:val="40"/>
        </w:numPr>
        <w:spacing w:after="0"/>
        <w:rPr>
          <w:rFonts w:cs="Calibri"/>
        </w:rPr>
      </w:pPr>
      <w:r>
        <w:rPr>
          <w:rFonts w:cs="Calibri"/>
        </w:rPr>
        <w:t>‘Discrimination</w:t>
      </w:r>
      <w:r w:rsidRPr="00456C5A" w:rsidR="008845E7">
        <w:rPr>
          <w:rFonts w:cs="Calibri"/>
        </w:rPr>
        <w:t xml:space="preserve"> by  association’  occurs  where  a  person  is  directly  discriminated  against  by  association  with  another  individual  who  has  a  protected characteristic.</w:t>
      </w:r>
    </w:p>
    <w:p xmlns:wp14="http://schemas.microsoft.com/office/word/2010/wordml" w:rsidRPr="00456C5A" w:rsidR="008845E7" w:rsidP="008845E7" w:rsidRDefault="008845E7" w14:paraId="46A65610" wp14:textId="77777777">
      <w:pPr>
        <w:pStyle w:val="ColorfulList-Accent1"/>
        <w:numPr>
          <w:ilvl w:val="0"/>
          <w:numId w:val="40"/>
        </w:numPr>
        <w:spacing w:after="0"/>
        <w:rPr>
          <w:rFonts w:cs="Calibri"/>
        </w:rPr>
      </w:pPr>
      <w:r w:rsidRPr="00456C5A">
        <w:rPr>
          <w:rFonts w:cs="Calibri"/>
        </w:rPr>
        <w:t>‘Discrimination by perception’ is where a pe</w:t>
      </w:r>
      <w:r>
        <w:rPr>
          <w:rFonts w:cs="Calibri"/>
        </w:rPr>
        <w:t>rson is directly discriminated </w:t>
      </w:r>
      <w:r w:rsidRPr="00456C5A">
        <w:rPr>
          <w:rFonts w:cs="Calibri"/>
        </w:rPr>
        <w:t>against based on a perception that the per</w:t>
      </w:r>
      <w:r>
        <w:rPr>
          <w:rFonts w:cs="Calibri"/>
        </w:rPr>
        <w:t>son has a particular protected </w:t>
      </w:r>
      <w:r w:rsidRPr="00456C5A">
        <w:rPr>
          <w:rFonts w:cs="Calibri"/>
        </w:rPr>
        <w:t>characteristic even if the person does not actually possess that protected characteristic. </w:t>
      </w:r>
    </w:p>
    <w:p xmlns:wp14="http://schemas.microsoft.com/office/word/2010/wordml" w:rsidRPr="00456C5A" w:rsidR="008845E7" w:rsidP="008845E7" w:rsidRDefault="008845E7" w14:paraId="11358AB1" wp14:textId="77777777">
      <w:pPr>
        <w:pStyle w:val="ColorfulList-Accent1"/>
        <w:numPr>
          <w:ilvl w:val="0"/>
          <w:numId w:val="40"/>
        </w:numPr>
        <w:spacing w:after="0"/>
        <w:rPr>
          <w:rFonts w:cs="Calibri"/>
        </w:rPr>
      </w:pPr>
      <w:r w:rsidRPr="00456C5A">
        <w:rPr>
          <w:rFonts w:cs="Calibri"/>
        </w:rPr>
        <w:t>'Indirect Discrimination' occurs when a provision, practi</w:t>
      </w:r>
      <w:r w:rsidR="00244C34">
        <w:rPr>
          <w:rFonts w:cs="Calibri"/>
        </w:rPr>
        <w:t>ce or a criterion that applies </w:t>
      </w:r>
      <w:r w:rsidRPr="00456C5A">
        <w:rPr>
          <w:rFonts w:cs="Calibri"/>
        </w:rPr>
        <w:t xml:space="preserve">to  </w:t>
      </w:r>
    </w:p>
    <w:p xmlns:wp14="http://schemas.microsoft.com/office/word/2010/wordml" w:rsidRPr="00456C5A" w:rsidR="008845E7" w:rsidP="008845E7" w:rsidRDefault="00244C34" w14:paraId="3EEA8D47" wp14:textId="77777777">
      <w:pPr>
        <w:pStyle w:val="ColorfulList-Accent1"/>
        <w:rPr>
          <w:rFonts w:cs="Calibri"/>
        </w:rPr>
      </w:pPr>
      <w:r>
        <w:rPr>
          <w:rFonts w:cs="Calibri"/>
        </w:rPr>
        <w:t>everyone </w:t>
      </w:r>
      <w:r w:rsidRPr="00456C5A" w:rsidR="008845E7">
        <w:rPr>
          <w:rFonts w:cs="Calibri"/>
        </w:rPr>
        <w:t xml:space="preserve">but particularly  disadvantages  people  who  share  a  protected  characteristic.  </w:t>
      </w:r>
    </w:p>
    <w:p xmlns:wp14="http://schemas.microsoft.com/office/word/2010/wordml" w:rsidRPr="00456C5A" w:rsidR="008845E7" w:rsidP="008845E7" w:rsidRDefault="008845E7" w14:paraId="3DEEC669" wp14:textId="77777777">
      <w:pPr>
        <w:pStyle w:val="ColorfulList-Accent1"/>
        <w:rPr>
          <w:rFonts w:cs="Calibri"/>
        </w:rPr>
      </w:pPr>
    </w:p>
    <w:p xmlns:wp14="http://schemas.microsoft.com/office/word/2010/wordml" w:rsidR="008845E7" w:rsidP="008845E7" w:rsidRDefault="008845E7" w14:paraId="3656B9AB" wp14:textId="77777777">
      <w:pPr>
        <w:pStyle w:val="ColorfulList-Accent1"/>
        <w:ind w:left="0"/>
        <w:rPr>
          <w:rFonts w:cs="Calibri"/>
          <w:b/>
        </w:rPr>
      </w:pPr>
    </w:p>
    <w:p xmlns:wp14="http://schemas.microsoft.com/office/word/2010/wordml" w:rsidRPr="00456C5A" w:rsidR="008845E7" w:rsidP="008845E7" w:rsidRDefault="008845E7" w14:paraId="2784618F" wp14:textId="77777777">
      <w:pPr>
        <w:pStyle w:val="ColorfulList-Accent1"/>
        <w:ind w:left="0"/>
        <w:rPr>
          <w:rFonts w:cs="Calibri"/>
        </w:rPr>
      </w:pPr>
      <w:r w:rsidRPr="00456C5A">
        <w:rPr>
          <w:rFonts w:cs="Calibri"/>
          <w:b/>
        </w:rPr>
        <w:t>‘Harassment’</w:t>
      </w:r>
      <w:r w:rsidRPr="00456C5A">
        <w:rPr>
          <w:rFonts w:cs="Calibri"/>
        </w:rPr>
        <w:t> is unwanted conduct related to a protected characteristic which has the effect of violating an individual’s dignity. There are three types:   </w:t>
      </w:r>
    </w:p>
    <w:p xmlns:wp14="http://schemas.microsoft.com/office/word/2010/wordml" w:rsidRPr="00456C5A" w:rsidR="008845E7" w:rsidP="008845E7" w:rsidRDefault="008845E7" w14:paraId="45FB0818" wp14:textId="77777777">
      <w:pPr>
        <w:pStyle w:val="ColorfulList-Accent1"/>
        <w:ind w:left="0"/>
        <w:rPr>
          <w:rFonts w:cs="Calibri"/>
        </w:rPr>
      </w:pPr>
    </w:p>
    <w:p xmlns:wp14="http://schemas.microsoft.com/office/word/2010/wordml" w:rsidRPr="00456C5A" w:rsidR="008845E7" w:rsidP="008845E7" w:rsidRDefault="008845E7" w14:paraId="31A1E0B0" wp14:textId="77777777">
      <w:pPr>
        <w:pStyle w:val="ColorfulList-Accent1"/>
        <w:numPr>
          <w:ilvl w:val="0"/>
          <w:numId w:val="41"/>
        </w:numPr>
        <w:spacing w:after="0"/>
        <w:rPr>
          <w:rFonts w:cs="Calibri"/>
        </w:rPr>
      </w:pPr>
      <w:r w:rsidRPr="00456C5A">
        <w:rPr>
          <w:rFonts w:cs="Calibri"/>
        </w:rPr>
        <w:t>Harassment related to a protected characteristic   </w:t>
      </w:r>
    </w:p>
    <w:p xmlns:wp14="http://schemas.microsoft.com/office/word/2010/wordml" w:rsidRPr="008845E7" w:rsidR="008845E7" w:rsidP="008845E7" w:rsidRDefault="008845E7" w14:paraId="5A689684" wp14:textId="77777777">
      <w:pPr>
        <w:pStyle w:val="ColorfulList-Accent1"/>
        <w:numPr>
          <w:ilvl w:val="0"/>
          <w:numId w:val="41"/>
        </w:numPr>
        <w:spacing w:after="0"/>
        <w:rPr>
          <w:rFonts w:cs="Calibri"/>
        </w:rPr>
      </w:pPr>
      <w:r w:rsidRPr="008845E7">
        <w:rPr>
          <w:rFonts w:cs="Calibri"/>
        </w:rPr>
        <w:t>Sexual harassment -less favourable treatment of a worker because they submit to or reject  sexual harassment  or harassment related to sex or gender reassignment    </w:t>
      </w:r>
    </w:p>
    <w:p xmlns:wp14="http://schemas.microsoft.com/office/word/2010/wordml" w:rsidRPr="008845E7" w:rsidR="008845E7" w:rsidP="008845E7" w:rsidRDefault="008845E7" w14:paraId="53D785F1" wp14:textId="77777777">
      <w:pPr>
        <w:pStyle w:val="ColorfulList-Accent1"/>
        <w:numPr>
          <w:ilvl w:val="0"/>
          <w:numId w:val="41"/>
        </w:numPr>
        <w:spacing w:after="0"/>
        <w:rPr>
          <w:rFonts w:cs="Calibri"/>
        </w:rPr>
      </w:pPr>
      <w:r w:rsidRPr="008845E7">
        <w:rPr>
          <w:rFonts w:cs="Calibri"/>
        </w:rPr>
        <w:t>‘Victimisation’ occurs when an individual is treated badly or </w:t>
      </w:r>
      <w:r>
        <w:rPr>
          <w:rFonts w:cs="Calibri"/>
        </w:rPr>
        <w:t xml:space="preserve">has suffered a detriment because </w:t>
      </w:r>
      <w:r w:rsidRPr="008845E7">
        <w:rPr>
          <w:rFonts w:cs="Calibri"/>
        </w:rPr>
        <w:t>they have made or supported a complaint or raised a grievance.   </w:t>
      </w:r>
    </w:p>
    <w:p xmlns:wp14="http://schemas.microsoft.com/office/word/2010/wordml" w:rsidRPr="00456C5A" w:rsidR="008845E7" w:rsidP="008845E7" w:rsidRDefault="008845E7" w14:paraId="049F31CB" wp14:textId="77777777">
      <w:pPr>
        <w:spacing w:line="276" w:lineRule="auto"/>
        <w:rPr>
          <w:rFonts w:ascii="Calibri" w:hAnsi="Calibri" w:cs="Calibri"/>
        </w:rPr>
      </w:pPr>
    </w:p>
    <w:p xmlns:wp14="http://schemas.microsoft.com/office/word/2010/wordml" w:rsidRPr="00456C5A" w:rsidR="008845E7" w:rsidP="008845E7" w:rsidRDefault="008845E7" w14:paraId="53128261" wp14:textId="77777777">
      <w:pPr>
        <w:tabs>
          <w:tab w:val="left" w:pos="990"/>
        </w:tabs>
        <w:spacing w:line="276" w:lineRule="auto"/>
        <w:rPr>
          <w:rFonts w:ascii="Calibri" w:hAnsi="Calibri" w:cs="Calibri"/>
        </w:rPr>
      </w:pPr>
      <w:r w:rsidRPr="00456C5A">
        <w:rPr>
          <w:rFonts w:ascii="Calibri" w:hAnsi="Calibri" w:cs="Calibri"/>
        </w:rPr>
        <w:tab/>
      </w:r>
    </w:p>
    <w:p xmlns:wp14="http://schemas.microsoft.com/office/word/2010/wordml" w:rsidRPr="00456C5A" w:rsidR="008845E7" w:rsidP="008845E7" w:rsidRDefault="008845E7" w14:paraId="7E7737C8" wp14:textId="77777777">
      <w:pPr>
        <w:spacing w:line="276" w:lineRule="auto"/>
        <w:rPr>
          <w:rFonts w:ascii="Calibri" w:hAnsi="Calibri" w:cs="Calibri"/>
          <w:b/>
        </w:rPr>
      </w:pPr>
      <w:r w:rsidRPr="00456C5A">
        <w:rPr>
          <w:rFonts w:ascii="Calibri" w:hAnsi="Calibri" w:cs="Calibri"/>
          <w:b/>
        </w:rPr>
        <w:t xml:space="preserve">ROLES AND RESPONSIBILIITES  </w:t>
      </w:r>
    </w:p>
    <w:p xmlns:wp14="http://schemas.microsoft.com/office/word/2010/wordml" w:rsidRPr="008845E7" w:rsidR="008845E7" w:rsidP="008845E7" w:rsidRDefault="008845E7" w14:paraId="62486C05" wp14:textId="77777777">
      <w:pPr>
        <w:spacing w:line="276" w:lineRule="auto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456C5A" w:rsidR="008845E7" w:rsidP="008845E7" w:rsidRDefault="008845E7" w14:paraId="389B3F2A" wp14:textId="77777777">
      <w:pPr>
        <w:spacing w:line="276" w:lineRule="auto"/>
        <w:rPr>
          <w:rFonts w:ascii="Calibri" w:hAnsi="Calibri" w:cs="Calibri"/>
        </w:rPr>
      </w:pPr>
      <w:r w:rsidRPr="00456C5A">
        <w:rPr>
          <w:rFonts w:ascii="Calibri" w:hAnsi="Calibri" w:cs="Calibri"/>
        </w:rPr>
        <w:t xml:space="preserve">All trustees, employees and volunteers of </w:t>
      </w:r>
      <w:r w:rsidRPr="00A276C3">
        <w:rPr>
          <w:rFonts w:ascii="Calibri" w:hAnsi="Calibri" w:cs="Calibri"/>
          <w:caps/>
          <w:kern w:val="24"/>
        </w:rPr>
        <w:t>Thrive Leeds</w:t>
      </w:r>
      <w:r w:rsidRPr="00A276C3">
        <w:rPr>
          <w:rFonts w:ascii="Calibri" w:hAnsi="Calibri" w:cs="Calibri"/>
        </w:rPr>
        <w:t xml:space="preserve"> </w:t>
      </w:r>
      <w:r w:rsidRPr="00456C5A">
        <w:rPr>
          <w:rFonts w:ascii="Calibri" w:hAnsi="Calibri" w:cs="Calibri"/>
        </w:rPr>
        <w:t>are responsible for promoting equality, diversity and inclusion and conducting themselves in accordance with this policy.  </w:t>
      </w:r>
    </w:p>
    <w:p xmlns:wp14="http://schemas.microsoft.com/office/word/2010/wordml" w:rsidR="008845E7" w:rsidP="008845E7" w:rsidRDefault="008845E7" w14:paraId="4101652C" wp14:textId="77777777">
      <w:pPr>
        <w:spacing w:line="276" w:lineRule="auto"/>
        <w:rPr>
          <w:rFonts w:ascii="Calibri" w:hAnsi="Calibri" w:cs="Calibri"/>
          <w:b/>
        </w:rPr>
      </w:pPr>
    </w:p>
    <w:p xmlns:wp14="http://schemas.microsoft.com/office/word/2010/wordml" w:rsidRPr="00456C5A" w:rsidR="008845E7" w:rsidP="008845E7" w:rsidRDefault="008845E7" w14:paraId="4B99056E" wp14:textId="77777777">
      <w:pPr>
        <w:spacing w:line="276" w:lineRule="auto"/>
        <w:rPr>
          <w:rFonts w:ascii="Calibri" w:hAnsi="Calibri" w:cs="Calibri"/>
          <w:b/>
        </w:rPr>
      </w:pPr>
    </w:p>
    <w:p xmlns:wp14="http://schemas.microsoft.com/office/word/2010/wordml" w:rsidRPr="00456C5A" w:rsidR="008845E7" w:rsidP="008845E7" w:rsidRDefault="008845E7" w14:paraId="23691F23" wp14:textId="77777777">
      <w:pPr>
        <w:spacing w:line="276" w:lineRule="auto"/>
        <w:rPr>
          <w:rFonts w:ascii="Calibri" w:hAnsi="Calibri" w:cs="Calibri"/>
          <w:b/>
        </w:rPr>
      </w:pPr>
      <w:r w:rsidRPr="00456C5A">
        <w:rPr>
          <w:rFonts w:ascii="Calibri" w:hAnsi="Calibri" w:cs="Calibri"/>
          <w:b/>
        </w:rPr>
        <w:t xml:space="preserve">RECRUITMENT AND SELECTION    </w:t>
      </w:r>
    </w:p>
    <w:p xmlns:wp14="http://schemas.microsoft.com/office/word/2010/wordml" w:rsidRPr="008845E7" w:rsidR="008845E7" w:rsidP="008845E7" w:rsidRDefault="008845E7" w14:paraId="1299C43A" wp14:textId="77777777">
      <w:pPr>
        <w:spacing w:line="276" w:lineRule="auto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456C5A" w:rsidR="008845E7" w:rsidP="008845E7" w:rsidRDefault="00244C34" w14:paraId="4A3673D2" wp14:textId="777777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The </w:t>
      </w:r>
      <w:r w:rsidRPr="00456C5A" w:rsidR="008845E7">
        <w:rPr>
          <w:rFonts w:ascii="Calibri" w:hAnsi="Calibri" w:cs="Calibri"/>
        </w:rPr>
        <w:t xml:space="preserve">principles  </w:t>
      </w:r>
      <w:r w:rsidR="00BF2AA9">
        <w:rPr>
          <w:rFonts w:ascii="Calibri" w:hAnsi="Calibri" w:cs="Calibri"/>
        </w:rPr>
        <w:t xml:space="preserve">of </w:t>
      </w:r>
      <w:r w:rsidRPr="00456C5A" w:rsidR="008845E7">
        <w:rPr>
          <w:rFonts w:ascii="Calibri" w:hAnsi="Calibri" w:cs="Calibri"/>
        </w:rPr>
        <w:t xml:space="preserve">equality,  diversity  and  inclusion  are  embedded  within  </w:t>
      </w:r>
      <w:r w:rsidRPr="00A276C3" w:rsidR="008845E7">
        <w:rPr>
          <w:rFonts w:ascii="Calibri" w:hAnsi="Calibri" w:cs="Calibri"/>
          <w:caps/>
          <w:kern w:val="24"/>
        </w:rPr>
        <w:t>Thrive Leeds</w:t>
      </w:r>
      <w:r w:rsidR="008845E7">
        <w:rPr>
          <w:rFonts w:ascii="Calibri" w:hAnsi="Calibri" w:cs="Calibri"/>
          <w:caps/>
          <w:kern w:val="24"/>
        </w:rPr>
        <w:t>’s</w:t>
      </w:r>
      <w:r w:rsidRPr="00A276C3" w:rsidR="008845E7">
        <w:rPr>
          <w:rFonts w:ascii="Calibri" w:hAnsi="Calibri" w:cs="Calibri"/>
        </w:rPr>
        <w:t xml:space="preserve"> </w:t>
      </w:r>
      <w:r w:rsidRPr="00456C5A" w:rsidR="008845E7">
        <w:rPr>
          <w:rFonts w:ascii="Calibri" w:hAnsi="Calibri" w:cs="Calibri"/>
        </w:rPr>
        <w:t>recruitment and selection procedures. </w:t>
      </w:r>
    </w:p>
    <w:p xmlns:wp14="http://schemas.microsoft.com/office/word/2010/wordml" w:rsidRPr="00456C5A" w:rsidR="008845E7" w:rsidP="008845E7" w:rsidRDefault="008845E7" w14:paraId="739B1726" wp14:textId="77777777">
      <w:pPr>
        <w:spacing w:line="276" w:lineRule="auto"/>
        <w:rPr>
          <w:rFonts w:ascii="Calibri" w:hAnsi="Calibri" w:cs="Calibri"/>
        </w:rPr>
      </w:pPr>
      <w:r w:rsidRPr="00456C5A">
        <w:rPr>
          <w:rFonts w:ascii="Calibri" w:hAnsi="Calibri" w:cs="Calibri"/>
        </w:rPr>
        <w:t xml:space="preserve">    </w:t>
      </w:r>
    </w:p>
    <w:p xmlns:wp14="http://schemas.microsoft.com/office/word/2010/wordml" w:rsidR="008845E7" w:rsidP="008845E7" w:rsidRDefault="008845E7" w14:paraId="4DDBEF00" wp14:textId="77777777">
      <w:pPr>
        <w:spacing w:line="276" w:lineRule="auto"/>
        <w:rPr>
          <w:rFonts w:ascii="Calibri" w:hAnsi="Calibri" w:cs="Calibri"/>
          <w:b/>
        </w:rPr>
      </w:pPr>
    </w:p>
    <w:p xmlns:wp14="http://schemas.microsoft.com/office/word/2010/wordml" w:rsidRPr="00456C5A" w:rsidR="008845E7" w:rsidP="008845E7" w:rsidRDefault="008845E7" w14:paraId="1A536EED" wp14:textId="77777777">
      <w:pPr>
        <w:spacing w:line="276" w:lineRule="auto"/>
        <w:rPr>
          <w:rFonts w:ascii="Calibri" w:hAnsi="Calibri" w:cs="Calibri"/>
          <w:b/>
        </w:rPr>
      </w:pPr>
      <w:r w:rsidRPr="00456C5A">
        <w:rPr>
          <w:rFonts w:ascii="Calibri" w:hAnsi="Calibri" w:cs="Calibri"/>
          <w:b/>
        </w:rPr>
        <w:t>BREACHES OF THIS POLICY   </w:t>
      </w:r>
    </w:p>
    <w:p xmlns:wp14="http://schemas.microsoft.com/office/word/2010/wordml" w:rsidRPr="00456C5A" w:rsidR="008845E7" w:rsidP="008845E7" w:rsidRDefault="008845E7" w14:paraId="3461D779" wp14:textId="77777777">
      <w:pPr>
        <w:spacing w:line="276" w:lineRule="auto"/>
        <w:rPr>
          <w:rFonts w:ascii="Calibri" w:hAnsi="Calibri" w:cs="Calibri"/>
        </w:rPr>
      </w:pPr>
    </w:p>
    <w:p xmlns:wp14="http://schemas.microsoft.com/office/word/2010/wordml" w:rsidRPr="00BF2AA9" w:rsidR="008845E7" w:rsidP="008845E7" w:rsidRDefault="008845E7" w14:paraId="620479BC" wp14:textId="77777777">
      <w:pPr>
        <w:numPr>
          <w:ilvl w:val="0"/>
          <w:numId w:val="42"/>
        </w:numPr>
        <w:spacing w:line="276" w:lineRule="auto"/>
        <w:ind w:left="360"/>
        <w:rPr>
          <w:rFonts w:ascii="Calibri" w:hAnsi="Calibri" w:cs="Calibri"/>
        </w:rPr>
      </w:pPr>
      <w:r w:rsidRPr="00BF2AA9">
        <w:rPr>
          <w:rFonts w:ascii="Calibri" w:hAnsi="Calibri" w:cs="Calibri"/>
        </w:rPr>
        <w:t>If any employee or employer believes that they have been subject to discrimination </w:t>
      </w:r>
      <w:r w:rsidR="00BF2AA9">
        <w:rPr>
          <w:rFonts w:ascii="Calibri" w:hAnsi="Calibri" w:cs="Calibri"/>
        </w:rPr>
        <w:t xml:space="preserve"> u</w:t>
      </w:r>
      <w:r w:rsidRPr="00BF2AA9">
        <w:rPr>
          <w:rFonts w:ascii="Calibri" w:hAnsi="Calibri" w:cs="Calibri"/>
        </w:rPr>
        <w:t>nder this Policy, they should to raise the matter with their line manager or supervisor.</w:t>
      </w:r>
    </w:p>
    <w:p xmlns:wp14="http://schemas.microsoft.com/office/word/2010/wordml" w:rsidRPr="00456C5A" w:rsidR="008845E7" w:rsidP="008845E7" w:rsidRDefault="008845E7" w14:paraId="57E96EC0" wp14:textId="77777777">
      <w:pPr>
        <w:numPr>
          <w:ilvl w:val="0"/>
          <w:numId w:val="42"/>
        </w:numPr>
        <w:spacing w:line="276" w:lineRule="auto"/>
        <w:ind w:left="360"/>
        <w:rPr>
          <w:rFonts w:ascii="Calibri" w:hAnsi="Calibri" w:cs="Calibri"/>
        </w:rPr>
      </w:pPr>
      <w:r w:rsidRPr="00456C5A">
        <w:rPr>
          <w:rFonts w:ascii="Calibri" w:hAnsi="Calibri" w:cs="Calibri"/>
        </w:rPr>
        <w:t>Allegations regarding potential breaches of this Policy</w:t>
      </w:r>
      <w:r>
        <w:rPr>
          <w:rFonts w:ascii="Calibri" w:hAnsi="Calibri" w:cs="Calibri"/>
        </w:rPr>
        <w:t> will be </w:t>
      </w:r>
      <w:r w:rsidRPr="00456C5A">
        <w:rPr>
          <w:rFonts w:ascii="Calibri" w:hAnsi="Calibri" w:cs="Calibri"/>
        </w:rPr>
        <w:t>treated</w:t>
      </w:r>
      <w:r>
        <w:rPr>
          <w:rFonts w:ascii="Calibri" w:hAnsi="Calibri" w:cs="Calibri"/>
        </w:rPr>
        <w:t xml:space="preserve"> in the strictest co</w:t>
      </w:r>
      <w:r w:rsidRPr="00456C5A">
        <w:rPr>
          <w:rFonts w:ascii="Calibri" w:hAnsi="Calibri" w:cs="Calibri"/>
        </w:rPr>
        <w:t>nfidence and investigated in accordance with the Gri</w:t>
      </w:r>
      <w:r>
        <w:rPr>
          <w:rFonts w:ascii="Calibri" w:hAnsi="Calibri" w:cs="Calibri"/>
        </w:rPr>
        <w:t xml:space="preserve">evance procedure.  Employees or </w:t>
      </w:r>
      <w:r w:rsidRPr="00456C5A">
        <w:rPr>
          <w:rFonts w:ascii="Calibri" w:hAnsi="Calibri" w:cs="Calibri"/>
        </w:rPr>
        <w:t>volunteers who make such allegations in good faith will </w:t>
      </w:r>
      <w:r>
        <w:rPr>
          <w:rFonts w:ascii="Calibri" w:hAnsi="Calibri" w:cs="Calibri"/>
        </w:rPr>
        <w:t xml:space="preserve">not be victimised or treated less </w:t>
      </w:r>
      <w:r w:rsidRPr="00456C5A">
        <w:rPr>
          <w:rFonts w:ascii="Calibri" w:hAnsi="Calibri" w:cs="Calibri"/>
        </w:rPr>
        <w:t>favourably as</w:t>
      </w:r>
      <w:r>
        <w:rPr>
          <w:rFonts w:ascii="Calibri" w:hAnsi="Calibri" w:cs="Calibri"/>
        </w:rPr>
        <w:t xml:space="preserve"> </w:t>
      </w:r>
      <w:r w:rsidRPr="00456C5A">
        <w:rPr>
          <w:rFonts w:ascii="Calibri" w:hAnsi="Calibri" w:cs="Calibri"/>
        </w:rPr>
        <w:t>a result.   </w:t>
      </w:r>
    </w:p>
    <w:p xmlns:wp14="http://schemas.microsoft.com/office/word/2010/wordml" w:rsidRPr="00456C5A" w:rsidR="008845E7" w:rsidP="008845E7" w:rsidRDefault="008845E7" w14:paraId="7479807E" wp14:textId="77777777">
      <w:pPr>
        <w:numPr>
          <w:ilvl w:val="0"/>
          <w:numId w:val="42"/>
        </w:numPr>
        <w:spacing w:line="276" w:lineRule="auto"/>
        <w:ind w:left="360"/>
        <w:rPr>
          <w:rFonts w:ascii="Calibri" w:hAnsi="Calibri" w:cs="Calibri"/>
        </w:rPr>
      </w:pPr>
      <w:r w:rsidRPr="00456C5A">
        <w:rPr>
          <w:rFonts w:ascii="Calibri" w:hAnsi="Calibri" w:cs="Calibri"/>
        </w:rPr>
        <w:t>False allegations which are found to have been made in bad </w:t>
      </w:r>
      <w:r>
        <w:rPr>
          <w:rFonts w:ascii="Calibri" w:hAnsi="Calibri" w:cs="Calibri"/>
        </w:rPr>
        <w:t>faith will</w:t>
      </w:r>
      <w:r w:rsidR="00BF2AA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however, be dealt with under </w:t>
      </w:r>
      <w:r w:rsidRPr="00456C5A">
        <w:rPr>
          <w:rFonts w:ascii="Calibri" w:hAnsi="Calibri" w:cs="Calibri"/>
        </w:rPr>
        <w:t xml:space="preserve">the Disciplinary procedure.    </w:t>
      </w:r>
    </w:p>
    <w:p xmlns:wp14="http://schemas.microsoft.com/office/word/2010/wordml" w:rsidRPr="00456C5A" w:rsidR="008845E7" w:rsidP="008845E7" w:rsidRDefault="008845E7" w14:paraId="3CF2D8B6" wp14:textId="77777777">
      <w:pPr>
        <w:pStyle w:val="BodyText"/>
        <w:spacing w:line="276" w:lineRule="auto"/>
        <w:rPr>
          <w:rFonts w:ascii="Calibri" w:hAnsi="Calibri" w:cs="Calibri"/>
          <w:bCs/>
        </w:rPr>
      </w:pPr>
    </w:p>
    <w:p xmlns:wp14="http://schemas.microsoft.com/office/word/2010/wordml" w:rsidRPr="00EB29F0" w:rsidR="00EB29F0" w:rsidP="008845E7" w:rsidRDefault="00EB29F0" w14:paraId="0FB78278" wp14:textId="77777777">
      <w:pPr>
        <w:pStyle w:val="BodyText"/>
        <w:spacing w:line="276" w:lineRule="auto"/>
        <w:jc w:val="center"/>
        <w:rPr>
          <w:lang w:eastAsia="en-GB"/>
        </w:rPr>
      </w:pPr>
    </w:p>
    <w:sectPr w:rsidRPr="00EB29F0" w:rsidR="00EB29F0" w:rsidSect="004357F1">
      <w:headerReference w:type="default" r:id="rId11"/>
      <w:footerReference w:type="default" r:id="rId12"/>
      <w:footnotePr>
        <w:pos w:val="beneathText"/>
      </w:footnotePr>
      <w:type w:val="continuous"/>
      <w:pgSz w:w="11905" w:h="16837" w:orient="portrait"/>
      <w:pgMar w:top="1080" w:right="1440" w:bottom="108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E4341" w:rsidP="009244AC" w:rsidRDefault="00EE4341" w14:paraId="1FC39945" wp14:textId="77777777">
      <w:r>
        <w:separator/>
      </w:r>
    </w:p>
  </w:endnote>
  <w:endnote w:type="continuationSeparator" w:id="0">
    <w:p xmlns:wp14="http://schemas.microsoft.com/office/word/2010/wordml" w:rsidR="00EE4341" w:rsidP="009244AC" w:rsidRDefault="00EE4341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@Malgun Gothic Semilight"/>
    <w:charset w:val="80"/>
    <w:family w:val="auto"/>
    <w:pitch w:val="default"/>
  </w:font>
  <w:font w:name="OpenSymbol">
    <w:altName w:val="@Malgun Gothic Semilight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A79CF" w:rsidR="00BA6B2E" w:rsidP="66553AC8" w:rsidRDefault="00EA79CF" w14:paraId="0B2B148B" wp14:textId="6B22C875">
    <w:pPr>
      <w:pStyle w:val="Footer"/>
      <w:jc w:val="right"/>
      <w:rPr>
        <w:rFonts w:ascii="Calibri" w:hAnsi="Calibri" w:cs="Calibri"/>
        <w:i w:val="1"/>
        <w:iCs w:val="1"/>
        <w:sz w:val="20"/>
        <w:szCs w:val="20"/>
      </w:rPr>
    </w:pPr>
    <w:r w:rsidRPr="66553AC8" w:rsidR="66553AC8">
      <w:rPr>
        <w:rFonts w:ascii="Calibri" w:hAnsi="Calibri" w:cs="Calibri"/>
        <w:i w:val="1"/>
        <w:iCs w:val="1"/>
        <w:sz w:val="20"/>
        <w:szCs w:val="20"/>
      </w:rPr>
      <w:t>T</w:t>
    </w:r>
    <w:r w:rsidRPr="66553AC8" w:rsidR="66553AC8">
      <w:rPr>
        <w:rFonts w:ascii="Calibri" w:hAnsi="Calibri" w:cs="Calibri"/>
        <w:i w:val="1"/>
        <w:iCs w:val="1"/>
        <w:sz w:val="20"/>
        <w:szCs w:val="20"/>
      </w:rPr>
      <w:t xml:space="preserve">HRIVE LEEDS Equality, Diversity and Inclusion </w:t>
    </w:r>
    <w:r w:rsidRPr="66553AC8" w:rsidR="66553AC8">
      <w:rPr>
        <w:rFonts w:ascii="Calibri" w:hAnsi="Calibri" w:cs="Calibri"/>
        <w:i w:val="1"/>
        <w:iCs w:val="1"/>
        <w:sz w:val="20"/>
        <w:szCs w:val="20"/>
      </w:rPr>
      <w:t>policy</w:t>
    </w:r>
    <w:r w:rsidRPr="66553AC8" w:rsidR="66553AC8">
      <w:rPr>
        <w:rFonts w:ascii="Calibri" w:hAnsi="Calibri" w:cs="Calibri"/>
        <w:i w:val="1"/>
        <w:iCs w:val="1"/>
        <w:sz w:val="20"/>
        <w:szCs w:val="20"/>
      </w:rPr>
      <w:t xml:space="preserve"> amended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E4341" w:rsidP="009244AC" w:rsidRDefault="00EE4341" w14:paraId="34CE0A41" wp14:textId="77777777">
      <w:r>
        <w:separator/>
      </w:r>
    </w:p>
  </w:footnote>
  <w:footnote w:type="continuationSeparator" w:id="0">
    <w:p xmlns:wp14="http://schemas.microsoft.com/office/word/2010/wordml" w:rsidR="00EE4341" w:rsidP="009244AC" w:rsidRDefault="00EE4341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A79CF" w:rsidRDefault="00EA79CF" w14:paraId="3D3D22A9" wp14:textId="7777777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59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7CAE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 w15:restartNumberingAfterBreak="0">
    <w:nsid w:val="041957E3"/>
    <w:multiLevelType w:val="hybridMultilevel"/>
    <w:tmpl w:val="BF6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D71403"/>
    <w:multiLevelType w:val="hybridMultilevel"/>
    <w:tmpl w:val="C286363E"/>
    <w:lvl w:ilvl="0" w:tplc="61E60E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62693"/>
    <w:multiLevelType w:val="hybridMultilevel"/>
    <w:tmpl w:val="1EF633B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9814626"/>
    <w:multiLevelType w:val="hybridMultilevel"/>
    <w:tmpl w:val="CB7037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A935BBC"/>
    <w:multiLevelType w:val="hybridMultilevel"/>
    <w:tmpl w:val="FC107F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ED60CA"/>
    <w:multiLevelType w:val="hybridMultilevel"/>
    <w:tmpl w:val="723264D8"/>
    <w:lvl w:ilvl="0" w:tplc="A9F6B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46F8"/>
    <w:multiLevelType w:val="hybridMultilevel"/>
    <w:tmpl w:val="D52A3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5867FA"/>
    <w:multiLevelType w:val="hybridMultilevel"/>
    <w:tmpl w:val="8CA41298"/>
    <w:lvl w:ilvl="0" w:tplc="9FA280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4B7ADB"/>
    <w:multiLevelType w:val="hybridMultilevel"/>
    <w:tmpl w:val="51B6418A"/>
    <w:lvl w:ilvl="0" w:tplc="6D8E6AB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A71348"/>
    <w:multiLevelType w:val="hybridMultilevel"/>
    <w:tmpl w:val="DE82A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A71AC3"/>
    <w:multiLevelType w:val="hybridMultilevel"/>
    <w:tmpl w:val="0FEE9A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B5E10"/>
    <w:multiLevelType w:val="hybridMultilevel"/>
    <w:tmpl w:val="C1E85D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2C26C7"/>
    <w:multiLevelType w:val="hybridMultilevel"/>
    <w:tmpl w:val="DB54E50A"/>
    <w:lvl w:ilvl="0" w:tplc="08090001">
      <w:start w:val="1"/>
      <w:numFmt w:val="bullet"/>
      <w:pStyle w:val="TickList"/>
      <w:lvlText w:val=""/>
      <w:lvlJc w:val="left"/>
      <w:pPr>
        <w:ind w:left="928" w:hanging="360"/>
      </w:pPr>
      <w:rPr>
        <w:rFonts w:hint="default" w:ascii="Symbol" w:hAnsi="Symbol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6" w15:restartNumberingAfterBreak="0">
    <w:nsid w:val="2FAF0667"/>
    <w:multiLevelType w:val="hybridMultilevel"/>
    <w:tmpl w:val="A95A75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020F61"/>
    <w:multiLevelType w:val="hybridMultilevel"/>
    <w:tmpl w:val="A280A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B0358"/>
    <w:multiLevelType w:val="hybridMultilevel"/>
    <w:tmpl w:val="0608B5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9B242D"/>
    <w:multiLevelType w:val="hybridMultilevel"/>
    <w:tmpl w:val="394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D71DAF"/>
    <w:multiLevelType w:val="hybridMultilevel"/>
    <w:tmpl w:val="D72AE2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504BC"/>
    <w:multiLevelType w:val="hybridMultilevel"/>
    <w:tmpl w:val="8926199C"/>
    <w:lvl w:ilvl="0" w:tplc="8C26F398">
      <w:numFmt w:val="bullet"/>
      <w:lvlText w:val="•"/>
      <w:lvlJc w:val="left"/>
      <w:pPr>
        <w:ind w:left="1288" w:hanging="360"/>
      </w:pPr>
      <w:rPr>
        <w:rFonts w:hint="default" w:ascii="Arial" w:hAnsi="Arial" w:eastAsia="Arial Unicode MS" w:cs="Arial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22" w15:restartNumberingAfterBreak="0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6B0872"/>
    <w:multiLevelType w:val="hybridMultilevel"/>
    <w:tmpl w:val="51B6418A"/>
    <w:lvl w:ilvl="0" w:tplc="13C6F70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D47731"/>
    <w:multiLevelType w:val="hybridMultilevel"/>
    <w:tmpl w:val="AD869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194EDB"/>
    <w:multiLevelType w:val="hybridMultilevel"/>
    <w:tmpl w:val="D2CC6B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B30C45"/>
    <w:multiLevelType w:val="hybridMultilevel"/>
    <w:tmpl w:val="CDA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260515"/>
    <w:multiLevelType w:val="hybridMultilevel"/>
    <w:tmpl w:val="4C50EC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841EB"/>
    <w:multiLevelType w:val="hybridMultilevel"/>
    <w:tmpl w:val="72FCBA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66A13"/>
    <w:multiLevelType w:val="hybridMultilevel"/>
    <w:tmpl w:val="606EB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6840F9"/>
    <w:multiLevelType w:val="hybridMultilevel"/>
    <w:tmpl w:val="2C9486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97427"/>
    <w:multiLevelType w:val="hybridMultilevel"/>
    <w:tmpl w:val="A4EA5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B3341"/>
    <w:multiLevelType w:val="hybridMultilevel"/>
    <w:tmpl w:val="23C20B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065630"/>
    <w:multiLevelType w:val="hybridMultilevel"/>
    <w:tmpl w:val="AF3297E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97806"/>
    <w:multiLevelType w:val="hybridMultilevel"/>
    <w:tmpl w:val="796EE4CC"/>
    <w:lvl w:ilvl="0" w:tplc="892E33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716F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266D8"/>
    <w:multiLevelType w:val="hybridMultilevel"/>
    <w:tmpl w:val="B590FBCA"/>
    <w:lvl w:ilvl="0" w:tplc="8C26F398">
      <w:numFmt w:val="bullet"/>
      <w:lvlText w:val="•"/>
      <w:lvlJc w:val="left"/>
      <w:pPr>
        <w:ind w:left="924" w:hanging="564"/>
      </w:pPr>
      <w:rPr>
        <w:rFonts w:hint="default" w:ascii="Arial" w:hAnsi="Arial" w:eastAsia="Arial Unicode MS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3F65B6"/>
    <w:multiLevelType w:val="hybridMultilevel"/>
    <w:tmpl w:val="77C09D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C5B0A41"/>
    <w:multiLevelType w:val="hybridMultilevel"/>
    <w:tmpl w:val="22AC8864"/>
    <w:lvl w:ilvl="0" w:tplc="8C26F398">
      <w:numFmt w:val="bullet"/>
      <w:lvlText w:val="•"/>
      <w:lvlJc w:val="left"/>
      <w:pPr>
        <w:ind w:left="1288" w:hanging="360"/>
      </w:pPr>
      <w:rPr>
        <w:rFonts w:hint="default" w:ascii="Arial" w:hAnsi="Arial" w:eastAsia="Arial Unicode MS" w:cs="Arial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38" w15:restartNumberingAfterBreak="0">
    <w:nsid w:val="7C662098"/>
    <w:multiLevelType w:val="hybridMultilevel"/>
    <w:tmpl w:val="2FD2F9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AB5BDE"/>
    <w:multiLevelType w:val="hybridMultilevel"/>
    <w:tmpl w:val="51B6418A"/>
    <w:lvl w:ilvl="0" w:tplc="B170AE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490A16"/>
    <w:multiLevelType w:val="multilevel"/>
    <w:tmpl w:val="1E4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2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3"/>
  </w:num>
  <w:num w:numId="10">
    <w:abstractNumId w:val="28"/>
  </w:num>
  <w:num w:numId="11">
    <w:abstractNumId w:val="4"/>
  </w:num>
  <w:num w:numId="12">
    <w:abstractNumId w:val="34"/>
  </w:num>
  <w:num w:numId="13">
    <w:abstractNumId w:val="27"/>
  </w:num>
  <w:num w:numId="14">
    <w:abstractNumId w:val="40"/>
  </w:num>
  <w:num w:numId="15">
    <w:abstractNumId w:val="14"/>
  </w:num>
  <w:num w:numId="16">
    <w:abstractNumId w:val="9"/>
  </w:num>
  <w:num w:numId="17">
    <w:abstractNumId w:val="3"/>
  </w:num>
  <w:num w:numId="18">
    <w:abstractNumId w:val="2"/>
  </w:num>
  <w:num w:numId="19">
    <w:abstractNumId w:val="15"/>
  </w:num>
  <w:num w:numId="20">
    <w:abstractNumId w:val="35"/>
  </w:num>
  <w:num w:numId="21">
    <w:abstractNumId w:val="21"/>
  </w:num>
  <w:num w:numId="22">
    <w:abstractNumId w:val="37"/>
  </w:num>
  <w:num w:numId="23">
    <w:abstractNumId w:val="12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2"/>
  </w:num>
  <w:num w:numId="29">
    <w:abstractNumId w:val="26"/>
  </w:num>
  <w:num w:numId="30">
    <w:abstractNumId w:val="18"/>
  </w:num>
  <w:num w:numId="31">
    <w:abstractNumId w:val="16"/>
  </w:num>
  <w:num w:numId="32">
    <w:abstractNumId w:val="38"/>
  </w:num>
  <w:num w:numId="33">
    <w:abstractNumId w:val="6"/>
  </w:num>
  <w:num w:numId="34">
    <w:abstractNumId w:val="25"/>
  </w:num>
  <w:num w:numId="35">
    <w:abstractNumId w:val="39"/>
  </w:num>
  <w:num w:numId="36">
    <w:abstractNumId w:val="23"/>
  </w:num>
  <w:num w:numId="37">
    <w:abstractNumId w:val="11"/>
  </w:num>
  <w:num w:numId="38">
    <w:abstractNumId w:val="8"/>
  </w:num>
  <w:num w:numId="39">
    <w:abstractNumId w:val="30"/>
  </w:num>
  <w:num w:numId="40">
    <w:abstractNumId w:val="13"/>
  </w:num>
  <w:num w:numId="41">
    <w:abstractNumId w:val="31"/>
  </w:num>
  <w:num w:numId="4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96"/>
    <w:rsid w:val="00027D0F"/>
    <w:rsid w:val="00045E9A"/>
    <w:rsid w:val="000C41CD"/>
    <w:rsid w:val="00117352"/>
    <w:rsid w:val="00137464"/>
    <w:rsid w:val="001B0A57"/>
    <w:rsid w:val="001B20F8"/>
    <w:rsid w:val="001B26B9"/>
    <w:rsid w:val="001B63DB"/>
    <w:rsid w:val="001D465A"/>
    <w:rsid w:val="001E5EAB"/>
    <w:rsid w:val="001F0703"/>
    <w:rsid w:val="001F18BF"/>
    <w:rsid w:val="002143EA"/>
    <w:rsid w:val="00244C34"/>
    <w:rsid w:val="0028053F"/>
    <w:rsid w:val="002825F1"/>
    <w:rsid w:val="002914F3"/>
    <w:rsid w:val="0029250E"/>
    <w:rsid w:val="002A0EF1"/>
    <w:rsid w:val="002A1B07"/>
    <w:rsid w:val="002A2915"/>
    <w:rsid w:val="002D781F"/>
    <w:rsid w:val="0032199E"/>
    <w:rsid w:val="00323239"/>
    <w:rsid w:val="00335E63"/>
    <w:rsid w:val="0034287B"/>
    <w:rsid w:val="003837BA"/>
    <w:rsid w:val="00383FB5"/>
    <w:rsid w:val="00385869"/>
    <w:rsid w:val="003A632A"/>
    <w:rsid w:val="003A7556"/>
    <w:rsid w:val="003B490D"/>
    <w:rsid w:val="003C531E"/>
    <w:rsid w:val="003C770A"/>
    <w:rsid w:val="003E2859"/>
    <w:rsid w:val="003E49EE"/>
    <w:rsid w:val="004002BB"/>
    <w:rsid w:val="0040654B"/>
    <w:rsid w:val="004357F1"/>
    <w:rsid w:val="004528CA"/>
    <w:rsid w:val="00494B66"/>
    <w:rsid w:val="004A7EF9"/>
    <w:rsid w:val="004C58A4"/>
    <w:rsid w:val="004E30C5"/>
    <w:rsid w:val="00517E05"/>
    <w:rsid w:val="00524D5C"/>
    <w:rsid w:val="00553E39"/>
    <w:rsid w:val="0056342F"/>
    <w:rsid w:val="005826A9"/>
    <w:rsid w:val="00590562"/>
    <w:rsid w:val="005908F9"/>
    <w:rsid w:val="005967C8"/>
    <w:rsid w:val="005B11C4"/>
    <w:rsid w:val="005C7BEC"/>
    <w:rsid w:val="005F4478"/>
    <w:rsid w:val="005F5288"/>
    <w:rsid w:val="00602EB2"/>
    <w:rsid w:val="006716AC"/>
    <w:rsid w:val="006A108A"/>
    <w:rsid w:val="006A537B"/>
    <w:rsid w:val="006D2B79"/>
    <w:rsid w:val="006E563F"/>
    <w:rsid w:val="00751444"/>
    <w:rsid w:val="007825C9"/>
    <w:rsid w:val="007E2CAD"/>
    <w:rsid w:val="007F0269"/>
    <w:rsid w:val="007F3479"/>
    <w:rsid w:val="00841F83"/>
    <w:rsid w:val="0084370D"/>
    <w:rsid w:val="00862EF9"/>
    <w:rsid w:val="0086425B"/>
    <w:rsid w:val="008845E7"/>
    <w:rsid w:val="008B5B7E"/>
    <w:rsid w:val="008E4DD1"/>
    <w:rsid w:val="008F127A"/>
    <w:rsid w:val="00906B9D"/>
    <w:rsid w:val="00915FAE"/>
    <w:rsid w:val="009244AC"/>
    <w:rsid w:val="009652C8"/>
    <w:rsid w:val="00981E5A"/>
    <w:rsid w:val="00986885"/>
    <w:rsid w:val="009955CB"/>
    <w:rsid w:val="009C5C01"/>
    <w:rsid w:val="009D036F"/>
    <w:rsid w:val="009F72E9"/>
    <w:rsid w:val="00A02834"/>
    <w:rsid w:val="00A96C46"/>
    <w:rsid w:val="00AA0A28"/>
    <w:rsid w:val="00AA6BD0"/>
    <w:rsid w:val="00AE2696"/>
    <w:rsid w:val="00AF3933"/>
    <w:rsid w:val="00B404A1"/>
    <w:rsid w:val="00B40B51"/>
    <w:rsid w:val="00B41ED6"/>
    <w:rsid w:val="00B665B2"/>
    <w:rsid w:val="00B720BA"/>
    <w:rsid w:val="00B96DBE"/>
    <w:rsid w:val="00BA6B2E"/>
    <w:rsid w:val="00BB7871"/>
    <w:rsid w:val="00BC3808"/>
    <w:rsid w:val="00BE42A8"/>
    <w:rsid w:val="00BE6778"/>
    <w:rsid w:val="00BF2AA9"/>
    <w:rsid w:val="00BF39E2"/>
    <w:rsid w:val="00BF3AC4"/>
    <w:rsid w:val="00C01849"/>
    <w:rsid w:val="00C167A0"/>
    <w:rsid w:val="00C7090C"/>
    <w:rsid w:val="00C73856"/>
    <w:rsid w:val="00C861E6"/>
    <w:rsid w:val="00CA659C"/>
    <w:rsid w:val="00CD79E0"/>
    <w:rsid w:val="00CF61F6"/>
    <w:rsid w:val="00D10582"/>
    <w:rsid w:val="00D1356F"/>
    <w:rsid w:val="00D218EC"/>
    <w:rsid w:val="00D557B2"/>
    <w:rsid w:val="00DA6186"/>
    <w:rsid w:val="00DC29D6"/>
    <w:rsid w:val="00DD6148"/>
    <w:rsid w:val="00DE59D7"/>
    <w:rsid w:val="00E0629A"/>
    <w:rsid w:val="00E155CE"/>
    <w:rsid w:val="00E22CD5"/>
    <w:rsid w:val="00E502E4"/>
    <w:rsid w:val="00EA79CF"/>
    <w:rsid w:val="00EB29F0"/>
    <w:rsid w:val="00EE4341"/>
    <w:rsid w:val="00EF4EE0"/>
    <w:rsid w:val="00F44496"/>
    <w:rsid w:val="00F73898"/>
    <w:rsid w:val="00F97DCC"/>
    <w:rsid w:val="00FB479B"/>
    <w:rsid w:val="00FD2812"/>
    <w:rsid w:val="00FF027C"/>
    <w:rsid w:val="00FF2AA9"/>
    <w:rsid w:val="665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092008D"/>
  <w15:chartTrackingRefBased/>
  <w15:docId w15:val="{FB2D5469-13E5-4CAE-A8E7-5B969AA76C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73856"/>
    <w:pPr>
      <w:keepNext/>
      <w:widowControl/>
      <w:suppressAutoHyphens w:val="0"/>
      <w:outlineLvl w:val="0"/>
    </w:pPr>
    <w:rPr>
      <w:rFonts w:ascii="Arial" w:hAnsi="Arial" w:eastAsia="Times New Roman" w:cs="Arial"/>
      <w:b/>
      <w:bCs/>
      <w:kern w:val="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347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347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rsid w:val="00F44496"/>
    <w:rPr>
      <w:color w:val="0000FF"/>
      <w:u w:val="single"/>
    </w:rPr>
  </w:style>
  <w:style w:type="character" w:styleId="xbe" w:customStyle="1">
    <w:name w:val="_xbe"/>
    <w:basedOn w:val="DefaultParagraphFont"/>
    <w:rsid w:val="00751444"/>
  </w:style>
  <w:style w:type="paragraph" w:styleId="ListBullet">
    <w:name w:val="List Bullet"/>
    <w:basedOn w:val="Normal"/>
    <w:rsid w:val="00906B9D"/>
    <w:pPr>
      <w:numPr>
        <w:numId w:val="2"/>
      </w:numPr>
    </w:pPr>
  </w:style>
  <w:style w:type="paragraph" w:styleId="Header">
    <w:name w:val="header"/>
    <w:basedOn w:val="Normal"/>
    <w:link w:val="HeaderChar"/>
    <w:rsid w:val="009244A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9244AC"/>
    <w:rPr>
      <w:rFonts w:eastAsia="Arial Unicode MS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9244A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244AC"/>
    <w:rPr>
      <w:rFonts w:eastAsia="Arial Unicode MS"/>
      <w:kern w:val="1"/>
      <w:sz w:val="24"/>
      <w:szCs w:val="24"/>
      <w:lang/>
    </w:rPr>
  </w:style>
  <w:style w:type="paragraph" w:styleId="MediumGrid1-Accent2">
    <w:name w:val="Medium Grid 1 Accent 2"/>
    <w:basedOn w:val="Normal"/>
    <w:uiPriority w:val="34"/>
    <w:qFormat/>
    <w:rsid w:val="00AF3933"/>
    <w:pPr>
      <w:ind w:left="720"/>
    </w:pPr>
  </w:style>
  <w:style w:type="paragraph" w:styleId="BodyTextIndent">
    <w:name w:val="Body Text Indent"/>
    <w:basedOn w:val="Normal"/>
    <w:link w:val="BodyTextIndentChar"/>
    <w:rsid w:val="001F0703"/>
    <w:pPr>
      <w:spacing w:after="120"/>
      <w:ind w:left="360"/>
    </w:pPr>
  </w:style>
  <w:style w:type="character" w:styleId="BodyTextIndentChar" w:customStyle="1">
    <w:name w:val="Body Text Indent Char"/>
    <w:link w:val="BodyTextIndent"/>
    <w:rsid w:val="001F0703"/>
    <w:rPr>
      <w:rFonts w:eastAsia="Arial Unicode MS"/>
      <w:kern w:val="1"/>
      <w:sz w:val="24"/>
      <w:szCs w:val="24"/>
      <w:lang/>
    </w:rPr>
  </w:style>
  <w:style w:type="paragraph" w:styleId="MediumGrid2">
    <w:name w:val="Medium Grid 2"/>
    <w:uiPriority w:val="1"/>
    <w:qFormat/>
    <w:rsid w:val="006A108A"/>
    <w:rPr>
      <w:rFonts w:ascii="Calibri" w:hAnsi="Calibri" w:eastAsia="Calibri"/>
      <w:sz w:val="22"/>
      <w:szCs w:val="22"/>
      <w:lang w:val="en-GB" w:eastAsia="en-US"/>
    </w:rPr>
  </w:style>
  <w:style w:type="paragraph" w:styleId="ColorfulList-Accent1">
    <w:name w:val="Colorful List Accent 1"/>
    <w:basedOn w:val="Normal"/>
    <w:uiPriority w:val="34"/>
    <w:qFormat/>
    <w:rsid w:val="006A108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character" w:styleId="Emphasis">
    <w:name w:val="Emphasis"/>
    <w:uiPriority w:val="20"/>
    <w:qFormat/>
    <w:rsid w:val="006A108A"/>
    <w:rPr>
      <w:i/>
      <w:iCs/>
    </w:rPr>
  </w:style>
  <w:style w:type="table" w:styleId="TableGrid">
    <w:name w:val="Table Grid"/>
    <w:basedOn w:val="TableNormal"/>
    <w:uiPriority w:val="59"/>
    <w:rsid w:val="0038586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semiHidden/>
    <w:rsid w:val="007F3479"/>
    <w:rPr>
      <w:rFonts w:ascii="Cambria" w:hAnsi="Cambria"/>
      <w:b/>
      <w:bCs/>
      <w:i/>
      <w:iCs/>
      <w:kern w:val="1"/>
      <w:sz w:val="28"/>
      <w:szCs w:val="28"/>
      <w:lang/>
    </w:rPr>
  </w:style>
  <w:style w:type="character" w:styleId="Heading3Char" w:customStyle="1">
    <w:name w:val="Heading 3 Char"/>
    <w:link w:val="Heading3"/>
    <w:semiHidden/>
    <w:rsid w:val="007F3479"/>
    <w:rPr>
      <w:rFonts w:ascii="Cambria" w:hAnsi="Cambria"/>
      <w:b/>
      <w:bCs/>
      <w:kern w:val="1"/>
      <w:sz w:val="26"/>
      <w:szCs w:val="26"/>
      <w:lang/>
    </w:rPr>
  </w:style>
  <w:style w:type="paragraph" w:styleId="TableContents" w:customStyle="1">
    <w:name w:val="Table Contents"/>
    <w:basedOn w:val="Normal"/>
    <w:rsid w:val="007F3479"/>
    <w:pPr>
      <w:widowControl/>
      <w:suppressLineNumbers/>
      <w:spacing w:before="120"/>
    </w:pPr>
    <w:rPr>
      <w:rFonts w:ascii="Arial" w:hAnsi="Arial" w:cs="Arial"/>
      <w:sz w:val="22"/>
      <w:lang w:eastAsia="en-GB"/>
    </w:rPr>
  </w:style>
  <w:style w:type="paragraph" w:styleId="Textbodybullet" w:customStyle="1">
    <w:name w:val="Text body bullet"/>
    <w:basedOn w:val="BodyText"/>
    <w:rsid w:val="007F3479"/>
    <w:pPr>
      <w:widowControl/>
      <w:spacing w:before="28" w:after="28"/>
    </w:pPr>
    <w:rPr>
      <w:rFonts w:ascii="Arial" w:hAnsi="Arial" w:cs="Arial"/>
      <w:sz w:val="22"/>
      <w:lang w:eastAsia="en-GB"/>
    </w:rPr>
  </w:style>
  <w:style w:type="paragraph" w:styleId="Title">
    <w:name w:val="Title"/>
    <w:basedOn w:val="Heading"/>
    <w:next w:val="Normal"/>
    <w:link w:val="TitleChar"/>
    <w:qFormat/>
    <w:rsid w:val="007F3479"/>
    <w:pPr>
      <w:widowControl/>
      <w:spacing w:after="0"/>
      <w:jc w:val="center"/>
    </w:pPr>
    <w:rPr>
      <w:b/>
      <w:sz w:val="48"/>
      <w:lang w:eastAsia="en-GB"/>
    </w:rPr>
  </w:style>
  <w:style w:type="character" w:styleId="TitleChar" w:customStyle="1">
    <w:name w:val="Title Char"/>
    <w:link w:val="Title"/>
    <w:rsid w:val="007F3479"/>
    <w:rPr>
      <w:rFonts w:ascii="Arial" w:hAnsi="Arial" w:eastAsia="Arial Unicode MS" w:cs="Tahoma"/>
      <w:b/>
      <w:kern w:val="1"/>
      <w:sz w:val="48"/>
      <w:szCs w:val="28"/>
    </w:rPr>
  </w:style>
  <w:style w:type="paragraph" w:styleId="TickList" w:customStyle="1">
    <w:name w:val="TickList"/>
    <w:basedOn w:val="BodyText"/>
    <w:link w:val="TickListChar"/>
    <w:qFormat/>
    <w:rsid w:val="007F3479"/>
    <w:pPr>
      <w:widowControl/>
      <w:numPr>
        <w:numId w:val="19"/>
      </w:numPr>
      <w:spacing w:before="60" w:after="0"/>
    </w:pPr>
    <w:rPr>
      <w:rFonts w:ascii="Arial" w:hAnsi="Arial" w:cs="Arial"/>
      <w:sz w:val="22"/>
      <w:lang w:eastAsia="en-GB"/>
    </w:rPr>
  </w:style>
  <w:style w:type="character" w:styleId="TickListChar" w:customStyle="1">
    <w:name w:val="TickList Char"/>
    <w:link w:val="TickList"/>
    <w:rsid w:val="007F3479"/>
    <w:rPr>
      <w:rFonts w:ascii="Arial" w:hAnsi="Arial" w:eastAsia="Arial Unicode MS" w:cs="Arial"/>
      <w:kern w:val="1"/>
      <w:sz w:val="22"/>
      <w:szCs w:val="24"/>
    </w:rPr>
  </w:style>
  <w:style w:type="paragraph" w:styleId="TOC1">
    <w:name w:val="toc 1"/>
    <w:basedOn w:val="Normal"/>
    <w:next w:val="Normal"/>
    <w:autoRedefine/>
    <w:rsid w:val="004357F1"/>
    <w:pPr>
      <w:widowControl/>
      <w:suppressAutoHyphens w:val="0"/>
    </w:pPr>
    <w:rPr>
      <w:rFonts w:ascii="Arial" w:hAnsi="Arial" w:eastAsia="Times New Roman" w:cs="Arial"/>
      <w:kern w:val="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027D0F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sid w:val="00027D0F"/>
    <w:rPr>
      <w:rFonts w:eastAsia="Arial Unicode MS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://www.thriveleeds.org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6DDED477D1644BCFF0EA0228873D9" ma:contentTypeVersion="6" ma:contentTypeDescription="Create a new document." ma:contentTypeScope="" ma:versionID="2ccb806dc6c6aee56b1eda5feb4197fc">
  <xsd:schema xmlns:xsd="http://www.w3.org/2001/XMLSchema" xmlns:xs="http://www.w3.org/2001/XMLSchema" xmlns:p="http://schemas.microsoft.com/office/2006/metadata/properties" xmlns:ns2="d1225ae0-bb32-4704-9a62-8c6e79129b29" xmlns:ns3="6b1de207-0150-420e-87bf-b66f9f312abc" targetNamespace="http://schemas.microsoft.com/office/2006/metadata/properties" ma:root="true" ma:fieldsID="e63b052ff7697555d5d72aa0687d52ad" ns2:_="" ns3:_="">
    <xsd:import namespace="d1225ae0-bb32-4704-9a62-8c6e79129b29"/>
    <xsd:import namespace="6b1de207-0150-420e-87bf-b66f9f312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25ae0-bb32-4704-9a62-8c6e7912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e207-0150-420e-87bf-b66f9f312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1de207-0150-420e-87bf-b66f9f312abc">
      <UserInfo>
        <DisplayName>Helen Greenwood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1B176F-CC57-4760-801E-BB8303196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7AEB7-DF6E-4663-AD79-0D7BA7ECB915}"/>
</file>

<file path=customXml/itemProps3.xml><?xml version="1.0" encoding="utf-8"?>
<ds:datastoreItem xmlns:ds="http://schemas.openxmlformats.org/officeDocument/2006/customXml" ds:itemID="{B5C2BB1C-B8ED-45B3-8AF0-2A8141CB89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Gregory Collins</dc:creator>
  <cp:keywords/>
  <cp:lastModifiedBy>Angela Britton</cp:lastModifiedBy>
  <cp:revision>7</cp:revision>
  <cp:lastPrinted>2015-07-14T16:41:00Z</cp:lastPrinted>
  <dcterms:created xsi:type="dcterms:W3CDTF">2021-11-19T12:16:00Z</dcterms:created>
  <dcterms:modified xsi:type="dcterms:W3CDTF">2021-11-19T12:17:52Z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0x01010000F6DDED477D1644BCFF0EA0228873D9</vt:lpwstr>
  </property>
</Properties>
</file>